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A8274" w14:textId="78FFA41B" w:rsidR="009C3826" w:rsidRDefault="009C3826">
      <w:pPr>
        <w:rPr>
          <w:lang w:val="en-GB"/>
        </w:rPr>
      </w:pPr>
    </w:p>
    <w:p w14:paraId="1F2E11C9" w14:textId="21C7DA2B" w:rsidR="00C72E73" w:rsidRPr="00B81358" w:rsidRDefault="00C72E73" w:rsidP="00C72E73">
      <w:pPr>
        <w:jc w:val="center"/>
        <w:rPr>
          <w:b/>
          <w:bCs/>
          <w:sz w:val="28"/>
          <w:szCs w:val="28"/>
          <w:lang w:val="en-GB"/>
        </w:rPr>
      </w:pPr>
      <w:r w:rsidRPr="00B81358">
        <w:rPr>
          <w:b/>
          <w:bCs/>
          <w:sz w:val="28"/>
          <w:szCs w:val="28"/>
          <w:lang w:val="en-GB"/>
        </w:rPr>
        <w:t>Complaints Form</w:t>
      </w:r>
    </w:p>
    <w:p w14:paraId="0B09749F" w14:textId="4BC4F417" w:rsidR="00C72E73" w:rsidRPr="00B81358" w:rsidRDefault="00C72E73">
      <w:pPr>
        <w:rPr>
          <w:lang w:val="en-GB"/>
        </w:rPr>
      </w:pPr>
    </w:p>
    <w:p w14:paraId="5DD4FB5B" w14:textId="77777777" w:rsidR="0092208E" w:rsidRPr="00B81358" w:rsidRDefault="0092208E">
      <w:pPr>
        <w:rPr>
          <w:lang w:val="en-GB"/>
        </w:rPr>
      </w:pPr>
    </w:p>
    <w:p w14:paraId="167D5D6D" w14:textId="315F35A9" w:rsidR="00C72E73" w:rsidRPr="00B81358" w:rsidRDefault="00C72E73">
      <w:pPr>
        <w:rPr>
          <w:sz w:val="18"/>
          <w:szCs w:val="18"/>
          <w:lang w:val="en-GB"/>
        </w:rPr>
      </w:pPr>
      <w:r w:rsidRPr="00B81358">
        <w:rPr>
          <w:sz w:val="18"/>
          <w:szCs w:val="18"/>
          <w:lang w:val="en-GB"/>
        </w:rPr>
        <w:t xml:space="preserve">(A Word™ version of this form is available at </w:t>
      </w:r>
      <w:hyperlink r:id="rId10" w:history="1">
        <w:r w:rsidR="009C3826" w:rsidRPr="009C3826">
          <w:rPr>
            <w:color w:val="0000FF"/>
            <w:u w:val="single"/>
          </w:rPr>
          <w:t>Documents &amp; Policies – Little Addington Parish Council</w:t>
        </w:r>
      </w:hyperlink>
      <w:r w:rsidRPr="00B81358">
        <w:rPr>
          <w:sz w:val="18"/>
          <w:szCs w:val="18"/>
          <w:lang w:val="en-GB"/>
        </w:rPr>
        <w:t>)</w:t>
      </w:r>
    </w:p>
    <w:p w14:paraId="0A98E40C" w14:textId="2671587C" w:rsidR="00C72E73" w:rsidRPr="00B81358" w:rsidRDefault="00C72E73">
      <w:pPr>
        <w:rPr>
          <w:lang w:val="en-GB"/>
        </w:rPr>
      </w:pPr>
    </w:p>
    <w:tbl>
      <w:tblPr>
        <w:tblStyle w:val="TableGrid"/>
        <w:tblW w:w="9639" w:type="dxa"/>
        <w:tblInd w:w="108" w:type="dxa"/>
        <w:tblLook w:val="04A0" w:firstRow="1" w:lastRow="0" w:firstColumn="1" w:lastColumn="0" w:noHBand="0" w:noVBand="1"/>
      </w:tblPr>
      <w:tblGrid>
        <w:gridCol w:w="3402"/>
        <w:gridCol w:w="6237"/>
      </w:tblGrid>
      <w:tr w:rsidR="00C72E73" w:rsidRPr="00B81358" w14:paraId="3E1996B6" w14:textId="77777777" w:rsidTr="00AF288F">
        <w:trPr>
          <w:trHeight w:val="445"/>
        </w:trPr>
        <w:tc>
          <w:tcPr>
            <w:tcW w:w="3402" w:type="dxa"/>
            <w:tcMar>
              <w:top w:w="85" w:type="dxa"/>
              <w:left w:w="85" w:type="dxa"/>
              <w:bottom w:w="85" w:type="dxa"/>
              <w:right w:w="85" w:type="dxa"/>
            </w:tcMar>
          </w:tcPr>
          <w:p w14:paraId="119936BB" w14:textId="3648BD15" w:rsidR="00C72E73" w:rsidRPr="00B81358" w:rsidRDefault="00C72E73">
            <w:pPr>
              <w:rPr>
                <w:lang w:val="en-GB"/>
              </w:rPr>
            </w:pPr>
            <w:r w:rsidRPr="00B81358">
              <w:rPr>
                <w:lang w:val="en-GB"/>
              </w:rPr>
              <w:t>Your name:</w:t>
            </w:r>
          </w:p>
        </w:tc>
        <w:tc>
          <w:tcPr>
            <w:tcW w:w="6237" w:type="dxa"/>
            <w:tcMar>
              <w:top w:w="85" w:type="dxa"/>
              <w:left w:w="85" w:type="dxa"/>
              <w:bottom w:w="85" w:type="dxa"/>
              <w:right w:w="85" w:type="dxa"/>
            </w:tcMar>
          </w:tcPr>
          <w:p w14:paraId="3DD561E6" w14:textId="77777777" w:rsidR="00C72E73" w:rsidRPr="00B81358" w:rsidRDefault="00C72E73">
            <w:pPr>
              <w:rPr>
                <w:lang w:val="en-GB"/>
              </w:rPr>
            </w:pPr>
          </w:p>
        </w:tc>
      </w:tr>
      <w:tr w:rsidR="00C72E73" w:rsidRPr="00B81358" w14:paraId="0B41B215" w14:textId="77777777" w:rsidTr="00AF288F">
        <w:trPr>
          <w:trHeight w:val="445"/>
        </w:trPr>
        <w:tc>
          <w:tcPr>
            <w:tcW w:w="3402" w:type="dxa"/>
            <w:tcMar>
              <w:top w:w="85" w:type="dxa"/>
              <w:left w:w="85" w:type="dxa"/>
              <w:bottom w:w="85" w:type="dxa"/>
              <w:right w:w="85" w:type="dxa"/>
            </w:tcMar>
          </w:tcPr>
          <w:p w14:paraId="76B79C01" w14:textId="7EAA4D03" w:rsidR="00C72E73" w:rsidRPr="00B81358" w:rsidRDefault="00C72E73">
            <w:pPr>
              <w:rPr>
                <w:lang w:val="en-GB"/>
              </w:rPr>
            </w:pPr>
            <w:r w:rsidRPr="00B81358">
              <w:rPr>
                <w:lang w:val="en-GB"/>
              </w:rPr>
              <w:t>Your telephone number(s):</w:t>
            </w:r>
          </w:p>
        </w:tc>
        <w:tc>
          <w:tcPr>
            <w:tcW w:w="6237" w:type="dxa"/>
            <w:tcMar>
              <w:top w:w="85" w:type="dxa"/>
              <w:left w:w="85" w:type="dxa"/>
              <w:bottom w:w="85" w:type="dxa"/>
              <w:right w:w="85" w:type="dxa"/>
            </w:tcMar>
          </w:tcPr>
          <w:p w14:paraId="7CE8D509" w14:textId="77777777" w:rsidR="00C72E73" w:rsidRPr="00B81358" w:rsidRDefault="00C72E73">
            <w:pPr>
              <w:rPr>
                <w:lang w:val="en-GB"/>
              </w:rPr>
            </w:pPr>
          </w:p>
        </w:tc>
      </w:tr>
      <w:tr w:rsidR="00C72E73" w:rsidRPr="00B81358" w14:paraId="42C2BB4B" w14:textId="77777777" w:rsidTr="00AF288F">
        <w:trPr>
          <w:trHeight w:val="445"/>
        </w:trPr>
        <w:tc>
          <w:tcPr>
            <w:tcW w:w="3402" w:type="dxa"/>
            <w:tcMar>
              <w:top w:w="85" w:type="dxa"/>
              <w:left w:w="85" w:type="dxa"/>
              <w:bottom w:w="85" w:type="dxa"/>
              <w:right w:w="85" w:type="dxa"/>
            </w:tcMar>
          </w:tcPr>
          <w:p w14:paraId="72599430" w14:textId="11C8814E" w:rsidR="00C72E73" w:rsidRPr="00B81358" w:rsidRDefault="00C72E73">
            <w:pPr>
              <w:rPr>
                <w:lang w:val="en-GB"/>
              </w:rPr>
            </w:pPr>
            <w:r w:rsidRPr="00B81358">
              <w:rPr>
                <w:lang w:val="en-GB"/>
              </w:rPr>
              <w:t>Your email address:</w:t>
            </w:r>
          </w:p>
        </w:tc>
        <w:tc>
          <w:tcPr>
            <w:tcW w:w="6237" w:type="dxa"/>
            <w:tcMar>
              <w:top w:w="85" w:type="dxa"/>
              <w:left w:w="85" w:type="dxa"/>
              <w:bottom w:w="85" w:type="dxa"/>
              <w:right w:w="85" w:type="dxa"/>
            </w:tcMar>
          </w:tcPr>
          <w:p w14:paraId="7196D6FE" w14:textId="77777777" w:rsidR="00C72E73" w:rsidRPr="00B81358" w:rsidRDefault="00C72E73">
            <w:pPr>
              <w:rPr>
                <w:lang w:val="en-GB"/>
              </w:rPr>
            </w:pPr>
          </w:p>
        </w:tc>
      </w:tr>
      <w:tr w:rsidR="00C72E73" w:rsidRPr="00B81358" w14:paraId="1DAB2992" w14:textId="77777777" w:rsidTr="00AF288F">
        <w:trPr>
          <w:trHeight w:val="445"/>
        </w:trPr>
        <w:tc>
          <w:tcPr>
            <w:tcW w:w="3402" w:type="dxa"/>
            <w:tcMar>
              <w:top w:w="85" w:type="dxa"/>
              <w:left w:w="85" w:type="dxa"/>
              <w:bottom w:w="85" w:type="dxa"/>
              <w:right w:w="85" w:type="dxa"/>
            </w:tcMar>
          </w:tcPr>
          <w:p w14:paraId="33948CFC" w14:textId="11F0680F" w:rsidR="00C72E73" w:rsidRPr="00B81358" w:rsidRDefault="00C72E73">
            <w:pPr>
              <w:rPr>
                <w:lang w:val="en-GB"/>
              </w:rPr>
            </w:pPr>
            <w:r w:rsidRPr="00B81358">
              <w:rPr>
                <w:lang w:val="en-GB"/>
              </w:rPr>
              <w:t>Your postal address:</w:t>
            </w:r>
          </w:p>
        </w:tc>
        <w:tc>
          <w:tcPr>
            <w:tcW w:w="6237" w:type="dxa"/>
            <w:tcMar>
              <w:top w:w="85" w:type="dxa"/>
              <w:left w:w="85" w:type="dxa"/>
              <w:bottom w:w="85" w:type="dxa"/>
              <w:right w:w="85" w:type="dxa"/>
            </w:tcMar>
          </w:tcPr>
          <w:p w14:paraId="4CB4B8B3" w14:textId="77777777" w:rsidR="00C72E73" w:rsidRDefault="00C72E73">
            <w:pPr>
              <w:rPr>
                <w:lang w:val="en-GB"/>
              </w:rPr>
            </w:pPr>
          </w:p>
          <w:p w14:paraId="4A63243E" w14:textId="77777777" w:rsidR="004E566B" w:rsidRDefault="004E566B">
            <w:pPr>
              <w:rPr>
                <w:lang w:val="en-GB"/>
              </w:rPr>
            </w:pPr>
          </w:p>
          <w:p w14:paraId="64F171E4" w14:textId="77777777" w:rsidR="004E566B" w:rsidRPr="00B81358" w:rsidRDefault="004E566B">
            <w:pPr>
              <w:rPr>
                <w:lang w:val="en-GB"/>
              </w:rPr>
            </w:pPr>
          </w:p>
        </w:tc>
      </w:tr>
      <w:tr w:rsidR="00C72E73" w:rsidRPr="00B81358" w14:paraId="4849BE96" w14:textId="77777777" w:rsidTr="00C72E73">
        <w:tc>
          <w:tcPr>
            <w:tcW w:w="3402" w:type="dxa"/>
            <w:tcMar>
              <w:top w:w="85" w:type="dxa"/>
              <w:left w:w="85" w:type="dxa"/>
              <w:bottom w:w="85" w:type="dxa"/>
              <w:right w:w="85" w:type="dxa"/>
            </w:tcMar>
          </w:tcPr>
          <w:p w14:paraId="4F33EE0F" w14:textId="6796207A" w:rsidR="00C72E73" w:rsidRPr="00B81358" w:rsidRDefault="00C72E73">
            <w:pPr>
              <w:rPr>
                <w:lang w:val="en-GB"/>
              </w:rPr>
            </w:pPr>
            <w:r w:rsidRPr="00B81358">
              <w:rPr>
                <w:lang w:val="en-GB"/>
              </w:rPr>
              <w:t>Do you wish your complaint to be treated confidentially?</w:t>
            </w:r>
          </w:p>
        </w:tc>
        <w:tc>
          <w:tcPr>
            <w:tcW w:w="6237" w:type="dxa"/>
            <w:tcMar>
              <w:top w:w="85" w:type="dxa"/>
              <w:left w:w="85" w:type="dxa"/>
              <w:bottom w:w="85" w:type="dxa"/>
              <w:right w:w="85" w:type="dxa"/>
            </w:tcMar>
          </w:tcPr>
          <w:p w14:paraId="1640A013" w14:textId="77777777" w:rsidR="00C72E73" w:rsidRPr="00B81358" w:rsidRDefault="00C72E73">
            <w:pPr>
              <w:rPr>
                <w:lang w:val="en-GB"/>
              </w:rPr>
            </w:pPr>
          </w:p>
        </w:tc>
      </w:tr>
      <w:tr w:rsidR="00C72E73" w:rsidRPr="00B81358" w14:paraId="1DC28BFD" w14:textId="77777777" w:rsidTr="00AF288F">
        <w:trPr>
          <w:trHeight w:val="3260"/>
        </w:trPr>
        <w:tc>
          <w:tcPr>
            <w:tcW w:w="3402" w:type="dxa"/>
            <w:tcMar>
              <w:top w:w="85" w:type="dxa"/>
              <w:left w:w="85" w:type="dxa"/>
              <w:bottom w:w="85" w:type="dxa"/>
              <w:right w:w="85" w:type="dxa"/>
            </w:tcMar>
          </w:tcPr>
          <w:p w14:paraId="605757FF" w14:textId="6FA6E4C7" w:rsidR="00C72E73" w:rsidRPr="00B81358" w:rsidRDefault="00C72E73">
            <w:pPr>
              <w:rPr>
                <w:lang w:val="en-GB"/>
              </w:rPr>
            </w:pPr>
            <w:r w:rsidRPr="00B81358">
              <w:rPr>
                <w:lang w:val="en-GB"/>
              </w:rPr>
              <w:t xml:space="preserve">What your complaint is about (please provide as much detail </w:t>
            </w:r>
            <w:r w:rsidR="00AF288F" w:rsidRPr="00B81358">
              <w:rPr>
                <w:lang w:val="en-GB"/>
              </w:rPr>
              <w:t>as you can, and attach any supporting evidence or information):</w:t>
            </w:r>
          </w:p>
        </w:tc>
        <w:tc>
          <w:tcPr>
            <w:tcW w:w="6237" w:type="dxa"/>
            <w:tcMar>
              <w:top w:w="85" w:type="dxa"/>
              <w:left w:w="85" w:type="dxa"/>
              <w:bottom w:w="85" w:type="dxa"/>
              <w:right w:w="85" w:type="dxa"/>
            </w:tcMar>
          </w:tcPr>
          <w:p w14:paraId="11D7C58E" w14:textId="77777777" w:rsidR="00C72E73" w:rsidRPr="00B81358" w:rsidRDefault="00C72E73">
            <w:pPr>
              <w:rPr>
                <w:lang w:val="en-GB"/>
              </w:rPr>
            </w:pPr>
          </w:p>
        </w:tc>
      </w:tr>
      <w:tr w:rsidR="00AF288F" w:rsidRPr="00B81358" w14:paraId="29A79914" w14:textId="77777777" w:rsidTr="00AF288F">
        <w:trPr>
          <w:trHeight w:val="1373"/>
        </w:trPr>
        <w:tc>
          <w:tcPr>
            <w:tcW w:w="3402" w:type="dxa"/>
            <w:tcMar>
              <w:top w:w="85" w:type="dxa"/>
              <w:left w:w="85" w:type="dxa"/>
              <w:bottom w:w="85" w:type="dxa"/>
              <w:right w:w="85" w:type="dxa"/>
            </w:tcMar>
          </w:tcPr>
          <w:p w14:paraId="20F32D10" w14:textId="79E42BE7" w:rsidR="00AF288F" w:rsidRPr="00B81358" w:rsidRDefault="00AF288F">
            <w:pPr>
              <w:rPr>
                <w:lang w:val="en-GB"/>
              </w:rPr>
            </w:pPr>
            <w:r w:rsidRPr="00B81358">
              <w:rPr>
                <w:lang w:val="en-GB"/>
              </w:rPr>
              <w:t>What harm, disadvantage, or loss have you suffered?</w:t>
            </w:r>
          </w:p>
        </w:tc>
        <w:tc>
          <w:tcPr>
            <w:tcW w:w="6237" w:type="dxa"/>
            <w:tcMar>
              <w:top w:w="85" w:type="dxa"/>
              <w:left w:w="85" w:type="dxa"/>
              <w:bottom w:w="85" w:type="dxa"/>
              <w:right w:w="85" w:type="dxa"/>
            </w:tcMar>
          </w:tcPr>
          <w:p w14:paraId="2C14810D" w14:textId="77777777" w:rsidR="00AF288F" w:rsidRPr="00B81358" w:rsidRDefault="00AF288F">
            <w:pPr>
              <w:rPr>
                <w:lang w:val="en-GB"/>
              </w:rPr>
            </w:pPr>
          </w:p>
        </w:tc>
      </w:tr>
      <w:tr w:rsidR="00AF288F" w:rsidRPr="00B81358" w14:paraId="4A5E12F8" w14:textId="77777777" w:rsidTr="00AF288F">
        <w:trPr>
          <w:trHeight w:val="1373"/>
        </w:trPr>
        <w:tc>
          <w:tcPr>
            <w:tcW w:w="3402" w:type="dxa"/>
            <w:tcMar>
              <w:top w:w="85" w:type="dxa"/>
              <w:left w:w="85" w:type="dxa"/>
              <w:bottom w:w="85" w:type="dxa"/>
              <w:right w:w="85" w:type="dxa"/>
            </w:tcMar>
          </w:tcPr>
          <w:p w14:paraId="7C002ECE" w14:textId="003D953E" w:rsidR="00AF288F" w:rsidRPr="00B81358" w:rsidRDefault="00AF288F">
            <w:pPr>
              <w:rPr>
                <w:lang w:val="en-GB"/>
              </w:rPr>
            </w:pPr>
            <w:r w:rsidRPr="00B81358">
              <w:rPr>
                <w:lang w:val="en-GB"/>
              </w:rPr>
              <w:t>What remedial action would you like the council to take?</w:t>
            </w:r>
          </w:p>
        </w:tc>
        <w:tc>
          <w:tcPr>
            <w:tcW w:w="6237" w:type="dxa"/>
            <w:tcMar>
              <w:top w:w="85" w:type="dxa"/>
              <w:left w:w="85" w:type="dxa"/>
              <w:bottom w:w="85" w:type="dxa"/>
              <w:right w:w="85" w:type="dxa"/>
            </w:tcMar>
          </w:tcPr>
          <w:p w14:paraId="2E108228" w14:textId="77777777" w:rsidR="00AF288F" w:rsidRPr="00B81358" w:rsidRDefault="00AF288F">
            <w:pPr>
              <w:rPr>
                <w:lang w:val="en-GB"/>
              </w:rPr>
            </w:pPr>
          </w:p>
        </w:tc>
      </w:tr>
      <w:tr w:rsidR="00AF288F" w:rsidRPr="00B81358" w14:paraId="3816928E" w14:textId="77777777" w:rsidTr="00AF288F">
        <w:trPr>
          <w:trHeight w:val="1373"/>
        </w:trPr>
        <w:tc>
          <w:tcPr>
            <w:tcW w:w="3402" w:type="dxa"/>
            <w:tcMar>
              <w:top w:w="85" w:type="dxa"/>
              <w:left w:w="85" w:type="dxa"/>
              <w:bottom w:w="85" w:type="dxa"/>
              <w:right w:w="85" w:type="dxa"/>
            </w:tcMar>
          </w:tcPr>
          <w:p w14:paraId="3D8044E6" w14:textId="5CAB5CC6" w:rsidR="00AF288F" w:rsidRPr="00B81358" w:rsidRDefault="00AF288F">
            <w:pPr>
              <w:rPr>
                <w:lang w:val="en-GB"/>
              </w:rPr>
            </w:pPr>
            <w:r w:rsidRPr="00B81358">
              <w:rPr>
                <w:lang w:val="en-GB"/>
              </w:rPr>
              <w:t>Any other comments:</w:t>
            </w:r>
          </w:p>
        </w:tc>
        <w:tc>
          <w:tcPr>
            <w:tcW w:w="6237" w:type="dxa"/>
            <w:tcMar>
              <w:top w:w="85" w:type="dxa"/>
              <w:left w:w="85" w:type="dxa"/>
              <w:bottom w:w="85" w:type="dxa"/>
              <w:right w:w="85" w:type="dxa"/>
            </w:tcMar>
          </w:tcPr>
          <w:p w14:paraId="7CDFFDBF" w14:textId="77777777" w:rsidR="00AF288F" w:rsidRPr="00B81358" w:rsidRDefault="00AF288F">
            <w:pPr>
              <w:rPr>
                <w:lang w:val="en-GB"/>
              </w:rPr>
            </w:pPr>
          </w:p>
        </w:tc>
      </w:tr>
    </w:tbl>
    <w:p w14:paraId="655C4265" w14:textId="304C67D2" w:rsidR="009C3826" w:rsidRDefault="009C3826">
      <w:pPr>
        <w:rPr>
          <w:lang w:val="en-GB"/>
        </w:rPr>
      </w:pPr>
    </w:p>
    <w:p w14:paraId="7E37C12C" w14:textId="77777777" w:rsidR="009C3826" w:rsidRDefault="009C3826">
      <w:pPr>
        <w:rPr>
          <w:lang w:val="en-GB"/>
        </w:rPr>
      </w:pPr>
      <w:r>
        <w:rPr>
          <w:lang w:val="en-GB"/>
        </w:rPr>
        <w:br w:type="page"/>
      </w:r>
    </w:p>
    <w:p w14:paraId="19B2BEE2" w14:textId="77777777" w:rsidR="009C3826" w:rsidRDefault="009C3826" w:rsidP="008D201B">
      <w:pPr>
        <w:pStyle w:val="Default"/>
        <w:jc w:val="center"/>
        <w:rPr>
          <w:rFonts w:eastAsia="Arial"/>
          <w:b/>
          <w:bCs/>
          <w:color w:val="auto"/>
          <w:sz w:val="28"/>
          <w:szCs w:val="28"/>
        </w:rPr>
      </w:pPr>
    </w:p>
    <w:p w14:paraId="6AA93501" w14:textId="3BFAA5AD" w:rsidR="008D201B" w:rsidRPr="00B81358" w:rsidRDefault="008D201B" w:rsidP="008D201B">
      <w:pPr>
        <w:pStyle w:val="Default"/>
        <w:jc w:val="center"/>
        <w:rPr>
          <w:rFonts w:eastAsia="Arial"/>
          <w:b/>
          <w:bCs/>
          <w:color w:val="auto"/>
          <w:sz w:val="28"/>
          <w:szCs w:val="28"/>
        </w:rPr>
      </w:pPr>
      <w:r w:rsidRPr="00B81358">
        <w:rPr>
          <w:rFonts w:eastAsia="Arial"/>
          <w:b/>
          <w:bCs/>
          <w:color w:val="auto"/>
          <w:sz w:val="28"/>
          <w:szCs w:val="28"/>
        </w:rPr>
        <w:t>Unreasonable Complainant Behaviour</w:t>
      </w:r>
    </w:p>
    <w:p w14:paraId="4D04E506" w14:textId="77777777" w:rsidR="008D201B" w:rsidRPr="00B81358" w:rsidRDefault="008D201B" w:rsidP="008D201B">
      <w:pPr>
        <w:pStyle w:val="Default"/>
        <w:rPr>
          <w:b/>
          <w:bCs/>
          <w:i/>
          <w:iCs/>
          <w:sz w:val="23"/>
          <w:szCs w:val="23"/>
        </w:rPr>
      </w:pPr>
    </w:p>
    <w:p w14:paraId="78634A31" w14:textId="759E17D3" w:rsidR="008D201B" w:rsidRPr="00B81358" w:rsidRDefault="008D201B" w:rsidP="008D201B">
      <w:pPr>
        <w:pStyle w:val="Default"/>
        <w:rPr>
          <w:sz w:val="23"/>
          <w:szCs w:val="23"/>
        </w:rPr>
      </w:pPr>
      <w:r w:rsidRPr="00B81358">
        <w:rPr>
          <w:b/>
          <w:bCs/>
          <w:sz w:val="23"/>
          <w:szCs w:val="23"/>
        </w:rPr>
        <w:t xml:space="preserve">Introduction </w:t>
      </w:r>
    </w:p>
    <w:p w14:paraId="28C42934" w14:textId="6A1DBF9C" w:rsidR="000C069B" w:rsidRPr="00B81358" w:rsidRDefault="008D201B" w:rsidP="008D201B">
      <w:pPr>
        <w:pStyle w:val="Default"/>
        <w:rPr>
          <w:sz w:val="22"/>
          <w:szCs w:val="22"/>
        </w:rPr>
      </w:pPr>
      <w:r w:rsidRPr="00B81358">
        <w:rPr>
          <w:sz w:val="22"/>
          <w:szCs w:val="22"/>
        </w:rPr>
        <w:t>We are committed to dealing with you fairly and impartially, and to making our service as accessible as possible</w:t>
      </w:r>
      <w:r w:rsidR="0008209B" w:rsidRPr="00B81358">
        <w:rPr>
          <w:sz w:val="22"/>
          <w:szCs w:val="22"/>
        </w:rPr>
        <w:t>.</w:t>
      </w:r>
      <w:r w:rsidR="009C3826">
        <w:rPr>
          <w:sz w:val="22"/>
          <w:szCs w:val="22"/>
        </w:rPr>
        <w:t xml:space="preserve"> </w:t>
      </w:r>
      <w:r w:rsidRPr="00B81358">
        <w:rPr>
          <w:sz w:val="22"/>
          <w:szCs w:val="22"/>
        </w:rPr>
        <w:t>We recognise you may be frustrated and upset by what has happened in the past.</w:t>
      </w:r>
      <w:r w:rsidR="009C3826">
        <w:rPr>
          <w:sz w:val="22"/>
          <w:szCs w:val="22"/>
        </w:rPr>
        <w:t xml:space="preserve"> </w:t>
      </w:r>
      <w:r w:rsidRPr="00B81358">
        <w:rPr>
          <w:sz w:val="22"/>
          <w:szCs w:val="22"/>
        </w:rPr>
        <w:t>We are independent and if we decide to investigate your complaint, we will take a fresh, impartial look at what happened</w:t>
      </w:r>
      <w:r w:rsidR="0008209B" w:rsidRPr="00B81358">
        <w:rPr>
          <w:sz w:val="22"/>
          <w:szCs w:val="22"/>
        </w:rPr>
        <w:t>.</w:t>
      </w:r>
      <w:r w:rsidR="009C3826">
        <w:rPr>
          <w:sz w:val="22"/>
          <w:szCs w:val="22"/>
        </w:rPr>
        <w:t xml:space="preserve"> </w:t>
      </w:r>
      <w:r w:rsidRPr="00B81358">
        <w:rPr>
          <w:sz w:val="22"/>
          <w:szCs w:val="22"/>
        </w:rPr>
        <w:t>We aim to treat you with fairness and respect</w:t>
      </w:r>
      <w:r w:rsidR="0008209B" w:rsidRPr="00B81358">
        <w:rPr>
          <w:sz w:val="22"/>
          <w:szCs w:val="22"/>
        </w:rPr>
        <w:t>.</w:t>
      </w:r>
      <w:r w:rsidR="009C3826">
        <w:rPr>
          <w:sz w:val="22"/>
          <w:szCs w:val="22"/>
        </w:rPr>
        <w:t xml:space="preserve"> </w:t>
      </w:r>
      <w:r w:rsidRPr="00B81358">
        <w:rPr>
          <w:sz w:val="22"/>
          <w:szCs w:val="22"/>
        </w:rPr>
        <w:t xml:space="preserve">We ask for and </w:t>
      </w:r>
      <w:r w:rsidR="000C069B" w:rsidRPr="00B81358">
        <w:rPr>
          <w:sz w:val="22"/>
          <w:szCs w:val="22"/>
        </w:rPr>
        <w:t>expect</w:t>
      </w:r>
      <w:r w:rsidRPr="00B81358">
        <w:rPr>
          <w:sz w:val="22"/>
          <w:szCs w:val="22"/>
        </w:rPr>
        <w:t xml:space="preserve"> the same behaviour from you towards us</w:t>
      </w:r>
      <w:r w:rsidR="0008209B" w:rsidRPr="00B81358">
        <w:rPr>
          <w:sz w:val="22"/>
          <w:szCs w:val="22"/>
        </w:rPr>
        <w:t>.</w:t>
      </w:r>
      <w:r w:rsidR="009C3826">
        <w:rPr>
          <w:sz w:val="22"/>
          <w:szCs w:val="22"/>
        </w:rPr>
        <w:t xml:space="preserve"> </w:t>
      </w:r>
      <w:r w:rsidRPr="00B81358">
        <w:rPr>
          <w:sz w:val="22"/>
          <w:szCs w:val="22"/>
        </w:rPr>
        <w:t xml:space="preserve">We </w:t>
      </w:r>
      <w:r w:rsidR="000C069B" w:rsidRPr="00B81358">
        <w:rPr>
          <w:sz w:val="22"/>
          <w:szCs w:val="22"/>
        </w:rPr>
        <w:t xml:space="preserve">wish to </w:t>
      </w:r>
      <w:r w:rsidRPr="00B81358">
        <w:rPr>
          <w:sz w:val="22"/>
          <w:szCs w:val="22"/>
        </w:rPr>
        <w:t>enjoy professional, courteous, respectful contact with all complainants, whatever the outcome of our work.</w:t>
      </w:r>
    </w:p>
    <w:p w14:paraId="710A3E5C" w14:textId="1DBE4E07" w:rsidR="008D201B" w:rsidRPr="00B81358" w:rsidRDefault="008D201B" w:rsidP="008D201B">
      <w:pPr>
        <w:pStyle w:val="Default"/>
        <w:rPr>
          <w:sz w:val="22"/>
          <w:szCs w:val="22"/>
        </w:rPr>
      </w:pPr>
      <w:r w:rsidRPr="00B81358">
        <w:rPr>
          <w:sz w:val="22"/>
          <w:szCs w:val="22"/>
        </w:rPr>
        <w:t xml:space="preserve"> </w:t>
      </w:r>
    </w:p>
    <w:p w14:paraId="31073F24" w14:textId="77777777" w:rsidR="008D201B" w:rsidRPr="00B81358" w:rsidRDefault="008D201B" w:rsidP="008D201B">
      <w:pPr>
        <w:pStyle w:val="Default"/>
        <w:rPr>
          <w:sz w:val="23"/>
          <w:szCs w:val="23"/>
        </w:rPr>
      </w:pPr>
      <w:r w:rsidRPr="00B81358">
        <w:rPr>
          <w:b/>
          <w:bCs/>
          <w:sz w:val="23"/>
          <w:szCs w:val="23"/>
        </w:rPr>
        <w:t xml:space="preserve">Unreasonable complainant conduct </w:t>
      </w:r>
    </w:p>
    <w:p w14:paraId="1485A9E8" w14:textId="77777777" w:rsidR="004E566B" w:rsidRDefault="008D201B" w:rsidP="008D201B">
      <w:pPr>
        <w:pStyle w:val="Default"/>
        <w:rPr>
          <w:sz w:val="22"/>
          <w:szCs w:val="22"/>
        </w:rPr>
      </w:pPr>
      <w:r w:rsidRPr="00B81358">
        <w:rPr>
          <w:sz w:val="22"/>
          <w:szCs w:val="22"/>
        </w:rPr>
        <w:t>We will not tolerate racist, sexist, homophobic or other discriminatory language, or offensive, threatening, aggressive or violent behaviour towards us</w:t>
      </w:r>
      <w:r w:rsidR="0008209B" w:rsidRPr="00B81358">
        <w:rPr>
          <w:sz w:val="22"/>
          <w:szCs w:val="22"/>
        </w:rPr>
        <w:t>.</w:t>
      </w:r>
      <w:r w:rsidR="009C3826">
        <w:rPr>
          <w:sz w:val="22"/>
          <w:szCs w:val="22"/>
        </w:rPr>
        <w:t xml:space="preserve"> </w:t>
      </w:r>
      <w:r w:rsidRPr="00B81358">
        <w:rPr>
          <w:sz w:val="22"/>
          <w:szCs w:val="22"/>
        </w:rPr>
        <w:t>If you use such language or behaviour, we will ask you to stop doing so and may take other, proportionate action to protect the wellbeing of our staff and make sure we can keep working effectively</w:t>
      </w:r>
      <w:r w:rsidR="0008209B" w:rsidRPr="00B81358">
        <w:rPr>
          <w:sz w:val="22"/>
          <w:szCs w:val="22"/>
        </w:rPr>
        <w:t>.</w:t>
      </w:r>
      <w:r w:rsidR="009C3826">
        <w:rPr>
          <w:sz w:val="22"/>
          <w:szCs w:val="22"/>
        </w:rPr>
        <w:t xml:space="preserve"> </w:t>
      </w:r>
      <w:r w:rsidRPr="00B81358">
        <w:rPr>
          <w:sz w:val="22"/>
          <w:szCs w:val="22"/>
        </w:rPr>
        <w:t>If your use of language is because of a medical condition, we will discuss with you any reasonable adjustments we need to make to how we work with you.</w:t>
      </w:r>
      <w:r w:rsidR="009C3826">
        <w:rPr>
          <w:sz w:val="22"/>
          <w:szCs w:val="22"/>
        </w:rPr>
        <w:t xml:space="preserve"> </w:t>
      </w:r>
      <w:r w:rsidRPr="00B81358">
        <w:rPr>
          <w:sz w:val="22"/>
          <w:szCs w:val="22"/>
        </w:rPr>
        <w:t>However, some language and behaviour</w:t>
      </w:r>
      <w:r w:rsidR="000C069B" w:rsidRPr="00B81358">
        <w:rPr>
          <w:sz w:val="22"/>
          <w:szCs w:val="22"/>
        </w:rPr>
        <w:t>s</w:t>
      </w:r>
      <w:r w:rsidRPr="00B81358">
        <w:rPr>
          <w:sz w:val="22"/>
          <w:szCs w:val="22"/>
        </w:rPr>
        <w:t xml:space="preserve"> </w:t>
      </w:r>
      <w:r w:rsidR="000C069B" w:rsidRPr="00B81358">
        <w:rPr>
          <w:sz w:val="22"/>
          <w:szCs w:val="22"/>
        </w:rPr>
        <w:t>are</w:t>
      </w:r>
      <w:r w:rsidRPr="00B81358">
        <w:rPr>
          <w:sz w:val="22"/>
          <w:szCs w:val="22"/>
        </w:rPr>
        <w:t xml:space="preserve"> always </w:t>
      </w:r>
      <w:r w:rsidR="000C069B" w:rsidRPr="00B81358">
        <w:rPr>
          <w:sz w:val="22"/>
          <w:szCs w:val="22"/>
        </w:rPr>
        <w:t>unacceptable,</w:t>
      </w:r>
      <w:r w:rsidRPr="00B81358">
        <w:rPr>
          <w:sz w:val="22"/>
          <w:szCs w:val="22"/>
        </w:rPr>
        <w:t xml:space="preserve"> and we will always draw your attention to this and take appropriate action.</w:t>
      </w:r>
    </w:p>
    <w:p w14:paraId="6C2CE917" w14:textId="77777777" w:rsidR="004E566B" w:rsidRDefault="004E566B" w:rsidP="008D201B">
      <w:pPr>
        <w:pStyle w:val="Default"/>
        <w:rPr>
          <w:sz w:val="22"/>
          <w:szCs w:val="22"/>
        </w:rPr>
      </w:pPr>
    </w:p>
    <w:p w14:paraId="3BCBFA18" w14:textId="66D3F362" w:rsidR="008D201B" w:rsidRPr="00B81358" w:rsidRDefault="008D201B" w:rsidP="008D201B">
      <w:pPr>
        <w:pStyle w:val="Default"/>
        <w:rPr>
          <w:sz w:val="22"/>
          <w:szCs w:val="22"/>
        </w:rPr>
      </w:pPr>
      <w:r w:rsidRPr="00B81358">
        <w:rPr>
          <w:sz w:val="22"/>
          <w:szCs w:val="22"/>
        </w:rPr>
        <w:t>Please remember the person dealing with the complaint is using their time to best effect</w:t>
      </w:r>
      <w:r w:rsidR="0008209B" w:rsidRPr="00B81358">
        <w:rPr>
          <w:sz w:val="22"/>
          <w:szCs w:val="22"/>
        </w:rPr>
        <w:t>.</w:t>
      </w:r>
      <w:r w:rsidR="009C3826">
        <w:rPr>
          <w:sz w:val="22"/>
          <w:szCs w:val="22"/>
        </w:rPr>
        <w:t xml:space="preserve"> </w:t>
      </w:r>
      <w:r w:rsidRPr="00B81358">
        <w:rPr>
          <w:sz w:val="22"/>
          <w:szCs w:val="22"/>
        </w:rPr>
        <w:t>This is much harder to do well if you make frequent, lengthy contacts and/or keep sending them the same information</w:t>
      </w:r>
      <w:r w:rsidR="0008209B" w:rsidRPr="00B81358">
        <w:rPr>
          <w:sz w:val="22"/>
          <w:szCs w:val="22"/>
        </w:rPr>
        <w:t>.</w:t>
      </w:r>
      <w:r w:rsidR="009C3826">
        <w:rPr>
          <w:sz w:val="22"/>
          <w:szCs w:val="22"/>
        </w:rPr>
        <w:t xml:space="preserve"> </w:t>
      </w:r>
      <w:r w:rsidRPr="00B81358">
        <w:rPr>
          <w:sz w:val="22"/>
          <w:szCs w:val="22"/>
        </w:rPr>
        <w:t>This gets in the way of dealing with your complaint</w:t>
      </w:r>
      <w:r w:rsidR="0008209B" w:rsidRPr="00B81358">
        <w:rPr>
          <w:sz w:val="22"/>
          <w:szCs w:val="22"/>
        </w:rPr>
        <w:t>.</w:t>
      </w:r>
      <w:r w:rsidR="009C3826">
        <w:rPr>
          <w:sz w:val="22"/>
          <w:szCs w:val="22"/>
        </w:rPr>
        <w:t xml:space="preserve"> </w:t>
      </w:r>
      <w:r w:rsidRPr="00B81358">
        <w:rPr>
          <w:sz w:val="22"/>
          <w:szCs w:val="22"/>
        </w:rPr>
        <w:t>Please note this also applies to contacting us after our decision on your complaint</w:t>
      </w:r>
      <w:r w:rsidR="0008209B" w:rsidRPr="00B81358">
        <w:rPr>
          <w:sz w:val="22"/>
          <w:szCs w:val="22"/>
        </w:rPr>
        <w:t>.</w:t>
      </w:r>
      <w:r w:rsidR="009C3826">
        <w:rPr>
          <w:sz w:val="22"/>
          <w:szCs w:val="22"/>
        </w:rPr>
        <w:t xml:space="preserve"> </w:t>
      </w:r>
      <w:r w:rsidRPr="00B81358">
        <w:rPr>
          <w:sz w:val="22"/>
          <w:szCs w:val="22"/>
        </w:rPr>
        <w:t>We will not continue</w:t>
      </w:r>
      <w:r w:rsidR="000C069B" w:rsidRPr="00B81358">
        <w:rPr>
          <w:sz w:val="22"/>
          <w:szCs w:val="22"/>
        </w:rPr>
        <w:t xml:space="preserve"> </w:t>
      </w:r>
      <w:r w:rsidRPr="00B81358">
        <w:rPr>
          <w:sz w:val="22"/>
          <w:szCs w:val="22"/>
        </w:rPr>
        <w:t>communicating with you on a closed complaint outside our review or service complaint procedures</w:t>
      </w:r>
      <w:r w:rsidR="0008209B" w:rsidRPr="00B81358">
        <w:rPr>
          <w:sz w:val="22"/>
          <w:szCs w:val="22"/>
        </w:rPr>
        <w:t>.</w:t>
      </w:r>
      <w:r w:rsidR="009C3826">
        <w:rPr>
          <w:sz w:val="22"/>
          <w:szCs w:val="22"/>
        </w:rPr>
        <w:t xml:space="preserve"> </w:t>
      </w:r>
      <w:r w:rsidRPr="00B81358">
        <w:rPr>
          <w:sz w:val="22"/>
          <w:szCs w:val="22"/>
        </w:rPr>
        <w:t>Continued contact or attempts to make the same complaint again prevent us from carrying out our work effectively.</w:t>
      </w:r>
      <w:r w:rsidR="009C3826">
        <w:rPr>
          <w:sz w:val="22"/>
          <w:szCs w:val="22"/>
        </w:rPr>
        <w:t xml:space="preserve"> </w:t>
      </w:r>
      <w:r w:rsidRPr="00B81358">
        <w:rPr>
          <w:sz w:val="22"/>
          <w:szCs w:val="22"/>
        </w:rPr>
        <w:t>When necessary, we will restrict access to our service if you keep behaving unreasonably.</w:t>
      </w:r>
    </w:p>
    <w:p w14:paraId="71A25E3A" w14:textId="77777777" w:rsidR="000C069B" w:rsidRPr="00B81358" w:rsidRDefault="000C069B" w:rsidP="008D201B">
      <w:pPr>
        <w:pStyle w:val="Default"/>
        <w:rPr>
          <w:sz w:val="22"/>
          <w:szCs w:val="22"/>
        </w:rPr>
      </w:pPr>
    </w:p>
    <w:p w14:paraId="1B46398C" w14:textId="77777777" w:rsidR="008D201B" w:rsidRPr="00B81358" w:rsidRDefault="008D201B" w:rsidP="008D201B">
      <w:pPr>
        <w:pStyle w:val="Default"/>
        <w:rPr>
          <w:sz w:val="23"/>
          <w:szCs w:val="23"/>
        </w:rPr>
      </w:pPr>
      <w:r w:rsidRPr="00B81358">
        <w:rPr>
          <w:b/>
          <w:bCs/>
          <w:sz w:val="23"/>
          <w:szCs w:val="23"/>
        </w:rPr>
        <w:t xml:space="preserve">Warnings </w:t>
      </w:r>
    </w:p>
    <w:p w14:paraId="78BBA1DF" w14:textId="6F247BCE" w:rsidR="000C069B" w:rsidRPr="00B81358" w:rsidRDefault="008D201B" w:rsidP="000C069B">
      <w:pPr>
        <w:pStyle w:val="Default"/>
        <w:rPr>
          <w:sz w:val="22"/>
          <w:szCs w:val="22"/>
        </w:rPr>
      </w:pPr>
      <w:r w:rsidRPr="00B81358">
        <w:rPr>
          <w:sz w:val="22"/>
          <w:szCs w:val="22"/>
        </w:rPr>
        <w:t>In most instances if we consider your behaviour is unreasonable, we will explain why and ask you to change it</w:t>
      </w:r>
      <w:r w:rsidR="0008209B" w:rsidRPr="00B81358">
        <w:rPr>
          <w:sz w:val="22"/>
          <w:szCs w:val="22"/>
        </w:rPr>
        <w:t>.</w:t>
      </w:r>
      <w:r w:rsidR="009C3826">
        <w:rPr>
          <w:sz w:val="22"/>
          <w:szCs w:val="22"/>
        </w:rPr>
        <w:t xml:space="preserve"> </w:t>
      </w:r>
      <w:r w:rsidRPr="00B81358">
        <w:rPr>
          <w:sz w:val="22"/>
          <w:szCs w:val="22"/>
        </w:rPr>
        <w:t>We will also warn you that, if the behaviour continues, we may take action to restrict your contact with us</w:t>
      </w:r>
      <w:r w:rsidR="0008209B" w:rsidRPr="00B81358">
        <w:rPr>
          <w:sz w:val="22"/>
          <w:szCs w:val="22"/>
        </w:rPr>
        <w:t>.</w:t>
      </w:r>
      <w:r w:rsidR="009C3826">
        <w:rPr>
          <w:sz w:val="22"/>
          <w:szCs w:val="22"/>
        </w:rPr>
        <w:t xml:space="preserve"> </w:t>
      </w:r>
      <w:r w:rsidRPr="00B81358">
        <w:rPr>
          <w:sz w:val="22"/>
          <w:szCs w:val="22"/>
        </w:rPr>
        <w:t xml:space="preserve">Where your behaviour is so extreme that it threatens the immediate safety and welfare of our </w:t>
      </w:r>
      <w:r w:rsidR="000C069B" w:rsidRPr="00B81358">
        <w:rPr>
          <w:sz w:val="22"/>
          <w:szCs w:val="22"/>
        </w:rPr>
        <w:t>staff,</w:t>
      </w:r>
      <w:r w:rsidRPr="00B81358">
        <w:rPr>
          <w:sz w:val="22"/>
          <w:szCs w:val="22"/>
        </w:rPr>
        <w:t xml:space="preserve"> we may report the matter to the police or consider taking legal action</w:t>
      </w:r>
      <w:r w:rsidR="0008209B" w:rsidRPr="00B81358">
        <w:rPr>
          <w:sz w:val="22"/>
          <w:szCs w:val="22"/>
        </w:rPr>
        <w:t>.</w:t>
      </w:r>
      <w:r w:rsidR="009C3826">
        <w:rPr>
          <w:sz w:val="22"/>
          <w:szCs w:val="22"/>
        </w:rPr>
        <w:t xml:space="preserve"> </w:t>
      </w:r>
      <w:r w:rsidRPr="00B81358">
        <w:rPr>
          <w:sz w:val="22"/>
          <w:szCs w:val="22"/>
        </w:rPr>
        <w:t>In such cases, we may not give you prior warning.</w:t>
      </w:r>
    </w:p>
    <w:p w14:paraId="4BB53DC0" w14:textId="77777777" w:rsidR="000C069B" w:rsidRPr="00B81358" w:rsidRDefault="000C069B" w:rsidP="000C069B">
      <w:pPr>
        <w:pStyle w:val="Default"/>
        <w:rPr>
          <w:sz w:val="22"/>
          <w:szCs w:val="22"/>
        </w:rPr>
      </w:pPr>
    </w:p>
    <w:p w14:paraId="15273CBD" w14:textId="79B5950E" w:rsidR="008D201B" w:rsidRPr="00B81358" w:rsidRDefault="008D201B" w:rsidP="000C069B">
      <w:pPr>
        <w:pStyle w:val="Default"/>
        <w:rPr>
          <w:sz w:val="23"/>
          <w:szCs w:val="23"/>
        </w:rPr>
      </w:pPr>
      <w:r w:rsidRPr="00B81358">
        <w:rPr>
          <w:b/>
          <w:bCs/>
          <w:i/>
          <w:iCs/>
          <w:sz w:val="23"/>
          <w:szCs w:val="23"/>
        </w:rPr>
        <w:t>Restricting access</w:t>
      </w:r>
      <w:r w:rsidR="000C069B" w:rsidRPr="00B81358">
        <w:rPr>
          <w:b/>
          <w:bCs/>
          <w:i/>
          <w:iCs/>
          <w:sz w:val="23"/>
          <w:szCs w:val="23"/>
        </w:rPr>
        <w:t xml:space="preserve"> to the council</w:t>
      </w:r>
    </w:p>
    <w:p w14:paraId="69C8D9EC" w14:textId="20CD8323" w:rsidR="008D201B" w:rsidRPr="00B81358" w:rsidRDefault="00B81358" w:rsidP="008D201B">
      <w:pPr>
        <w:pStyle w:val="Default"/>
        <w:rPr>
          <w:sz w:val="22"/>
          <w:szCs w:val="22"/>
        </w:rPr>
      </w:pPr>
      <w:r>
        <w:rPr>
          <w:sz w:val="22"/>
          <w:szCs w:val="22"/>
        </w:rPr>
        <w:t xml:space="preserve">The </w:t>
      </w:r>
      <w:r w:rsidR="00755A6F">
        <w:rPr>
          <w:sz w:val="22"/>
          <w:szCs w:val="22"/>
        </w:rPr>
        <w:t>C</w:t>
      </w:r>
      <w:r>
        <w:rPr>
          <w:sz w:val="22"/>
          <w:szCs w:val="22"/>
        </w:rPr>
        <w:t>lerk</w:t>
      </w:r>
      <w:r w:rsidR="00755A6F">
        <w:rPr>
          <w:sz w:val="22"/>
          <w:szCs w:val="22"/>
        </w:rPr>
        <w:t>, Complaints Committee, or Council</w:t>
      </w:r>
      <w:r w:rsidR="008D201B" w:rsidRPr="00B81358">
        <w:rPr>
          <w:sz w:val="22"/>
          <w:szCs w:val="22"/>
        </w:rPr>
        <w:t xml:space="preserve"> will decide whether the circumstances require any restriction of access.</w:t>
      </w:r>
      <w:r w:rsidR="009C3826">
        <w:rPr>
          <w:sz w:val="22"/>
          <w:szCs w:val="22"/>
        </w:rPr>
        <w:t xml:space="preserve"> </w:t>
      </w:r>
      <w:r w:rsidR="008D201B" w:rsidRPr="00B81358">
        <w:rPr>
          <w:sz w:val="22"/>
          <w:szCs w:val="22"/>
        </w:rPr>
        <w:t>They will record the reason for their decision and explain it to you</w:t>
      </w:r>
      <w:r w:rsidR="0008209B" w:rsidRPr="00B81358">
        <w:rPr>
          <w:sz w:val="22"/>
          <w:szCs w:val="22"/>
        </w:rPr>
        <w:t xml:space="preserve">. </w:t>
      </w:r>
      <w:r w:rsidR="008D201B" w:rsidRPr="00B81358">
        <w:rPr>
          <w:sz w:val="22"/>
          <w:szCs w:val="22"/>
        </w:rPr>
        <w:t>They will state how long any restriction will apply for before we reconsider</w:t>
      </w:r>
      <w:r w:rsidR="0008209B" w:rsidRPr="00B81358">
        <w:rPr>
          <w:sz w:val="22"/>
          <w:szCs w:val="22"/>
        </w:rPr>
        <w:t>.</w:t>
      </w:r>
      <w:r w:rsidR="009C3826">
        <w:rPr>
          <w:sz w:val="22"/>
          <w:szCs w:val="22"/>
        </w:rPr>
        <w:t xml:space="preserve"> </w:t>
      </w:r>
      <w:r w:rsidR="008D201B" w:rsidRPr="00B81358">
        <w:rPr>
          <w:sz w:val="22"/>
          <w:szCs w:val="22"/>
        </w:rPr>
        <w:t xml:space="preserve">The sort of restrictions imposed could include: </w:t>
      </w:r>
    </w:p>
    <w:p w14:paraId="32CEBEBD" w14:textId="77777777" w:rsidR="000C069B" w:rsidRPr="00B81358" w:rsidRDefault="000C069B" w:rsidP="008D201B">
      <w:pPr>
        <w:pStyle w:val="Default"/>
        <w:rPr>
          <w:sz w:val="22"/>
          <w:szCs w:val="22"/>
        </w:rPr>
      </w:pPr>
    </w:p>
    <w:p w14:paraId="58C26A0D" w14:textId="15962FD8" w:rsidR="000C069B" w:rsidRPr="00B81358" w:rsidRDefault="008D201B" w:rsidP="000C069B">
      <w:pPr>
        <w:pStyle w:val="Default"/>
        <w:numPr>
          <w:ilvl w:val="0"/>
          <w:numId w:val="2"/>
        </w:numPr>
        <w:rPr>
          <w:sz w:val="22"/>
          <w:szCs w:val="22"/>
        </w:rPr>
      </w:pPr>
      <w:r w:rsidRPr="00B81358">
        <w:rPr>
          <w:sz w:val="22"/>
          <w:szCs w:val="22"/>
        </w:rPr>
        <w:t>Restricting telephone calls to specified days and limited times</w:t>
      </w:r>
      <w:r w:rsidR="00755A6F">
        <w:rPr>
          <w:sz w:val="22"/>
          <w:szCs w:val="22"/>
        </w:rPr>
        <w:t>.</w:t>
      </w:r>
    </w:p>
    <w:p w14:paraId="19401BE5" w14:textId="5ECC255E" w:rsidR="008D201B" w:rsidRPr="00B81358" w:rsidRDefault="008D201B" w:rsidP="000C069B">
      <w:pPr>
        <w:pStyle w:val="Default"/>
        <w:numPr>
          <w:ilvl w:val="0"/>
          <w:numId w:val="2"/>
        </w:numPr>
        <w:rPr>
          <w:sz w:val="22"/>
          <w:szCs w:val="22"/>
        </w:rPr>
      </w:pPr>
      <w:r w:rsidRPr="00B81358">
        <w:rPr>
          <w:sz w:val="22"/>
          <w:szCs w:val="22"/>
        </w:rPr>
        <w:t xml:space="preserve">Limiting contacts to one form only (for example, a maximum of one letter or email from </w:t>
      </w:r>
    </w:p>
    <w:p w14:paraId="60224D88" w14:textId="3DB64098" w:rsidR="000C069B" w:rsidRPr="00B81358" w:rsidRDefault="008D201B" w:rsidP="000C069B">
      <w:pPr>
        <w:pStyle w:val="Default"/>
        <w:numPr>
          <w:ilvl w:val="0"/>
          <w:numId w:val="2"/>
        </w:numPr>
        <w:rPr>
          <w:sz w:val="22"/>
          <w:szCs w:val="22"/>
        </w:rPr>
      </w:pPr>
      <w:r w:rsidRPr="00B81358">
        <w:rPr>
          <w:sz w:val="22"/>
          <w:szCs w:val="22"/>
        </w:rPr>
        <w:t>you a week)</w:t>
      </w:r>
      <w:r w:rsidR="00755A6F">
        <w:rPr>
          <w:sz w:val="22"/>
          <w:szCs w:val="22"/>
        </w:rPr>
        <w:t>.</w:t>
      </w:r>
    </w:p>
    <w:p w14:paraId="45AC4855" w14:textId="13D8D9DE" w:rsidR="000C069B" w:rsidRPr="00B81358" w:rsidRDefault="008D201B" w:rsidP="000C069B">
      <w:pPr>
        <w:pStyle w:val="Default"/>
        <w:numPr>
          <w:ilvl w:val="0"/>
          <w:numId w:val="2"/>
        </w:numPr>
        <w:rPr>
          <w:sz w:val="22"/>
          <w:szCs w:val="22"/>
        </w:rPr>
      </w:pPr>
      <w:r w:rsidRPr="00B81358">
        <w:rPr>
          <w:sz w:val="22"/>
          <w:szCs w:val="22"/>
        </w:rPr>
        <w:t xml:space="preserve">Requiring you to only contact us using one named </w:t>
      </w:r>
      <w:r w:rsidR="000C069B" w:rsidRPr="00B81358">
        <w:rPr>
          <w:sz w:val="22"/>
          <w:szCs w:val="22"/>
        </w:rPr>
        <w:t>person</w:t>
      </w:r>
      <w:r w:rsidR="00755A6F">
        <w:rPr>
          <w:sz w:val="22"/>
          <w:szCs w:val="22"/>
        </w:rPr>
        <w:t>.</w:t>
      </w:r>
    </w:p>
    <w:p w14:paraId="03F27EEA" w14:textId="4B190E72" w:rsidR="000C069B" w:rsidRPr="00B81358" w:rsidRDefault="008D201B" w:rsidP="000C069B">
      <w:pPr>
        <w:pStyle w:val="Default"/>
        <w:numPr>
          <w:ilvl w:val="0"/>
          <w:numId w:val="2"/>
        </w:numPr>
        <w:rPr>
          <w:sz w:val="22"/>
          <w:szCs w:val="22"/>
        </w:rPr>
      </w:pPr>
      <w:r w:rsidRPr="00B81358">
        <w:rPr>
          <w:sz w:val="22"/>
          <w:szCs w:val="22"/>
        </w:rPr>
        <w:t>Requiring you to formally agree with us how you will behave in future before we continue working on your complaint and/or</w:t>
      </w:r>
    </w:p>
    <w:p w14:paraId="6F9DF9A2" w14:textId="2D72E3D7" w:rsidR="004E566B" w:rsidRDefault="008D201B" w:rsidP="000C069B">
      <w:pPr>
        <w:pStyle w:val="Default"/>
        <w:numPr>
          <w:ilvl w:val="0"/>
          <w:numId w:val="2"/>
        </w:numPr>
        <w:rPr>
          <w:sz w:val="22"/>
          <w:szCs w:val="22"/>
        </w:rPr>
      </w:pPr>
      <w:r w:rsidRPr="00B81358">
        <w:rPr>
          <w:sz w:val="22"/>
          <w:szCs w:val="22"/>
        </w:rPr>
        <w:t>Using an independent advocate to work with you on our investigation into your</w:t>
      </w:r>
      <w:r w:rsidR="000C069B" w:rsidRPr="00B81358">
        <w:rPr>
          <w:sz w:val="22"/>
          <w:szCs w:val="22"/>
        </w:rPr>
        <w:t xml:space="preserve"> </w:t>
      </w:r>
      <w:r w:rsidRPr="00B81358">
        <w:rPr>
          <w:sz w:val="22"/>
          <w:szCs w:val="22"/>
        </w:rPr>
        <w:t>complaint</w:t>
      </w:r>
      <w:r w:rsidR="00D214C3">
        <w:rPr>
          <w:sz w:val="22"/>
          <w:szCs w:val="22"/>
        </w:rPr>
        <w:t>.</w:t>
      </w:r>
    </w:p>
    <w:p w14:paraId="2B9B6FFF" w14:textId="77777777" w:rsidR="004E566B" w:rsidRDefault="004E566B">
      <w:pPr>
        <w:rPr>
          <w:rFonts w:eastAsiaTheme="minorHAnsi"/>
          <w:color w:val="000000"/>
          <w:lang w:val="en-GB"/>
        </w:rPr>
      </w:pPr>
      <w:r>
        <w:br w:type="page"/>
      </w:r>
    </w:p>
    <w:p w14:paraId="4D58160B" w14:textId="08D66FDF" w:rsidR="008D201B" w:rsidRPr="00B81358" w:rsidRDefault="008D201B" w:rsidP="008D201B">
      <w:pPr>
        <w:pStyle w:val="Default"/>
        <w:rPr>
          <w:sz w:val="22"/>
          <w:szCs w:val="22"/>
        </w:rPr>
      </w:pPr>
      <w:r w:rsidRPr="00B81358">
        <w:rPr>
          <w:sz w:val="22"/>
          <w:szCs w:val="22"/>
        </w:rPr>
        <w:lastRenderedPageBreak/>
        <w:t>After six months we will review whether any restrictions we imposed are still necessary and should remain.</w:t>
      </w:r>
    </w:p>
    <w:p w14:paraId="07563340" w14:textId="77777777" w:rsidR="000C069B" w:rsidRPr="00B81358" w:rsidRDefault="000C069B" w:rsidP="008D201B">
      <w:pPr>
        <w:pStyle w:val="Default"/>
        <w:rPr>
          <w:b/>
          <w:bCs/>
          <w:i/>
          <w:iCs/>
          <w:sz w:val="23"/>
          <w:szCs w:val="23"/>
        </w:rPr>
      </w:pPr>
    </w:p>
    <w:p w14:paraId="4752845B" w14:textId="377B1CBF" w:rsidR="008D201B" w:rsidRPr="00B81358" w:rsidRDefault="008D201B" w:rsidP="008D201B">
      <w:pPr>
        <w:pStyle w:val="Default"/>
        <w:rPr>
          <w:sz w:val="23"/>
          <w:szCs w:val="23"/>
        </w:rPr>
      </w:pPr>
      <w:r w:rsidRPr="00B81358">
        <w:rPr>
          <w:b/>
          <w:bCs/>
          <w:sz w:val="23"/>
          <w:szCs w:val="23"/>
        </w:rPr>
        <w:t>Ending access</w:t>
      </w:r>
    </w:p>
    <w:p w14:paraId="47185463" w14:textId="63690CD1" w:rsidR="008D201B" w:rsidRPr="00B81358" w:rsidRDefault="008D201B" w:rsidP="008D201B">
      <w:pPr>
        <w:pStyle w:val="Default"/>
        <w:rPr>
          <w:sz w:val="22"/>
          <w:szCs w:val="22"/>
        </w:rPr>
      </w:pPr>
      <w:r w:rsidRPr="00B81358">
        <w:rPr>
          <w:sz w:val="22"/>
          <w:szCs w:val="22"/>
        </w:rPr>
        <w:t xml:space="preserve">It is our decision </w:t>
      </w:r>
      <w:r w:rsidR="00ED5115" w:rsidRPr="00B81358">
        <w:rPr>
          <w:sz w:val="22"/>
          <w:szCs w:val="22"/>
        </w:rPr>
        <w:t>whether</w:t>
      </w:r>
      <w:r w:rsidRPr="00B81358">
        <w:rPr>
          <w:sz w:val="22"/>
          <w:szCs w:val="22"/>
        </w:rPr>
        <w:t xml:space="preserve"> to investigate your complaint</w:t>
      </w:r>
      <w:r w:rsidR="0008209B" w:rsidRPr="00B81358">
        <w:rPr>
          <w:sz w:val="22"/>
          <w:szCs w:val="22"/>
        </w:rPr>
        <w:t>.</w:t>
      </w:r>
      <w:r w:rsidR="009C3826">
        <w:rPr>
          <w:sz w:val="22"/>
          <w:szCs w:val="22"/>
        </w:rPr>
        <w:t xml:space="preserve"> </w:t>
      </w:r>
      <w:r w:rsidRPr="00B81358">
        <w:rPr>
          <w:sz w:val="22"/>
          <w:szCs w:val="22"/>
        </w:rPr>
        <w:t>If you continue to behave unreasonably or ignore restrictions we have placed on access, we may decide to end our work on your complaint</w:t>
      </w:r>
      <w:r w:rsidR="0008209B" w:rsidRPr="00B81358">
        <w:rPr>
          <w:sz w:val="22"/>
          <w:szCs w:val="22"/>
        </w:rPr>
        <w:t>.</w:t>
      </w:r>
      <w:r w:rsidR="009C3826">
        <w:rPr>
          <w:sz w:val="22"/>
          <w:szCs w:val="22"/>
        </w:rPr>
        <w:t xml:space="preserve"> </w:t>
      </w:r>
      <w:r w:rsidRPr="00B81358">
        <w:rPr>
          <w:sz w:val="22"/>
          <w:szCs w:val="22"/>
        </w:rPr>
        <w:t>In exceptional circumstances we may do so without warning</w:t>
      </w:r>
      <w:r w:rsidR="0008209B" w:rsidRPr="00B81358">
        <w:rPr>
          <w:sz w:val="22"/>
          <w:szCs w:val="22"/>
        </w:rPr>
        <w:t>.</w:t>
      </w:r>
      <w:r w:rsidR="009C3826">
        <w:rPr>
          <w:sz w:val="22"/>
          <w:szCs w:val="22"/>
        </w:rPr>
        <w:t xml:space="preserve"> </w:t>
      </w:r>
      <w:r w:rsidRPr="00B81358">
        <w:rPr>
          <w:sz w:val="22"/>
          <w:szCs w:val="22"/>
        </w:rPr>
        <w:t>For example, if you use racist, sexist, homophobic or otherwise discriminatory language we may decide to take action without prior warning</w:t>
      </w:r>
      <w:r w:rsidR="0008209B" w:rsidRPr="00B81358">
        <w:rPr>
          <w:sz w:val="22"/>
          <w:szCs w:val="22"/>
        </w:rPr>
        <w:t>.</w:t>
      </w:r>
      <w:r w:rsidR="009C3826">
        <w:rPr>
          <w:sz w:val="22"/>
          <w:szCs w:val="22"/>
        </w:rPr>
        <w:t xml:space="preserve"> </w:t>
      </w:r>
      <w:r w:rsidRPr="00B81358">
        <w:rPr>
          <w:sz w:val="22"/>
          <w:szCs w:val="22"/>
        </w:rPr>
        <w:t>We will write to explain the action we have taken.</w:t>
      </w:r>
    </w:p>
    <w:p w14:paraId="37F47088" w14:textId="77777777" w:rsidR="000C069B" w:rsidRPr="00B81358" w:rsidRDefault="000C069B" w:rsidP="008D201B">
      <w:pPr>
        <w:pStyle w:val="Default"/>
        <w:rPr>
          <w:sz w:val="22"/>
          <w:szCs w:val="22"/>
        </w:rPr>
      </w:pPr>
    </w:p>
    <w:p w14:paraId="0B6A226D" w14:textId="77777777" w:rsidR="008D201B" w:rsidRPr="00B81358" w:rsidRDefault="008D201B" w:rsidP="008D201B">
      <w:pPr>
        <w:pStyle w:val="Default"/>
        <w:rPr>
          <w:sz w:val="23"/>
          <w:szCs w:val="23"/>
        </w:rPr>
      </w:pPr>
      <w:r w:rsidRPr="00B81358">
        <w:rPr>
          <w:b/>
          <w:bCs/>
          <w:sz w:val="23"/>
          <w:szCs w:val="23"/>
        </w:rPr>
        <w:t xml:space="preserve">New complaints </w:t>
      </w:r>
    </w:p>
    <w:p w14:paraId="01B75584" w14:textId="7968BA77" w:rsidR="008D201B" w:rsidRPr="00B81358" w:rsidRDefault="008D201B" w:rsidP="008D201B">
      <w:pPr>
        <w:pStyle w:val="Default"/>
        <w:rPr>
          <w:sz w:val="22"/>
          <w:szCs w:val="22"/>
        </w:rPr>
      </w:pPr>
      <w:r w:rsidRPr="00B81358">
        <w:rPr>
          <w:sz w:val="22"/>
          <w:szCs w:val="22"/>
        </w:rPr>
        <w:t xml:space="preserve">If we have restricted our contact with you and you make a new complaint, we will decide </w:t>
      </w:r>
      <w:r w:rsidR="00ED5115" w:rsidRPr="00B81358">
        <w:rPr>
          <w:sz w:val="22"/>
          <w:szCs w:val="22"/>
        </w:rPr>
        <w:t>whether</w:t>
      </w:r>
      <w:r w:rsidRPr="00B81358">
        <w:rPr>
          <w:sz w:val="22"/>
          <w:szCs w:val="22"/>
        </w:rPr>
        <w:t xml:space="preserve"> to continue with any restrictions we put in place for the earlier complaint.</w:t>
      </w:r>
    </w:p>
    <w:p w14:paraId="72936E4B" w14:textId="1CFB3446" w:rsidR="000C069B" w:rsidRPr="00B81358" w:rsidRDefault="000C069B" w:rsidP="008D201B">
      <w:pPr>
        <w:pStyle w:val="Default"/>
        <w:rPr>
          <w:sz w:val="22"/>
          <w:szCs w:val="22"/>
        </w:rPr>
      </w:pPr>
    </w:p>
    <w:p w14:paraId="6C11332D" w14:textId="4AF49309" w:rsidR="000C069B" w:rsidRDefault="000C069B" w:rsidP="008D201B">
      <w:pPr>
        <w:pStyle w:val="Default"/>
        <w:rPr>
          <w:sz w:val="22"/>
          <w:szCs w:val="22"/>
        </w:rPr>
      </w:pPr>
    </w:p>
    <w:p w14:paraId="076D00D4" w14:textId="77777777" w:rsidR="00533E8F" w:rsidRDefault="00533E8F" w:rsidP="008D201B">
      <w:pPr>
        <w:pStyle w:val="Default"/>
        <w:rPr>
          <w:sz w:val="22"/>
          <w:szCs w:val="22"/>
        </w:rPr>
      </w:pPr>
    </w:p>
    <w:p w14:paraId="6258C3AF" w14:textId="77777777" w:rsidR="00533E8F" w:rsidRPr="00B81358" w:rsidRDefault="00533E8F" w:rsidP="008D201B">
      <w:pPr>
        <w:pStyle w:val="Default"/>
        <w:rPr>
          <w:sz w:val="22"/>
          <w:szCs w:val="22"/>
        </w:rPr>
      </w:pPr>
    </w:p>
    <w:p w14:paraId="23B98AC0" w14:textId="200CB05C" w:rsidR="000C069B" w:rsidRPr="00B81358" w:rsidRDefault="000C069B" w:rsidP="008D201B">
      <w:pPr>
        <w:pStyle w:val="Default"/>
        <w:rPr>
          <w:sz w:val="22"/>
          <w:szCs w:val="22"/>
        </w:rPr>
      </w:pPr>
    </w:p>
    <w:p w14:paraId="3B209010" w14:textId="4741F8F0" w:rsidR="008D201B" w:rsidRPr="004E566B" w:rsidRDefault="004E566B" w:rsidP="004E566B">
      <w:r w:rsidRPr="004E566B">
        <w:t>Little Addington Parish Council</w:t>
      </w:r>
    </w:p>
    <w:p w14:paraId="719A57A7" w14:textId="0857A120" w:rsidR="000C069B" w:rsidRPr="004E566B" w:rsidRDefault="004E566B" w:rsidP="004E566B">
      <w:r>
        <w:t xml:space="preserve">Adopted on </w:t>
      </w:r>
      <w:r w:rsidRPr="004E566B">
        <w:rPr>
          <w:highlight w:val="yellow"/>
        </w:rPr>
        <w:t>_____________</w:t>
      </w:r>
      <w:r>
        <w:t>_</w:t>
      </w:r>
    </w:p>
    <w:sectPr w:rsidR="000C069B" w:rsidRPr="004E566B">
      <w:headerReference w:type="default" r:id="rId11"/>
      <w:pgSz w:w="11910" w:h="16840"/>
      <w:pgMar w:top="2600" w:right="132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33671" w14:textId="77777777" w:rsidR="00A67CA2" w:rsidRDefault="00A67CA2">
      <w:r>
        <w:separator/>
      </w:r>
    </w:p>
  </w:endnote>
  <w:endnote w:type="continuationSeparator" w:id="0">
    <w:p w14:paraId="19881F32" w14:textId="77777777" w:rsidR="00A67CA2" w:rsidRDefault="00A6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422D5" w14:textId="77777777" w:rsidR="00A67CA2" w:rsidRDefault="00A67CA2">
      <w:r>
        <w:separator/>
      </w:r>
    </w:p>
  </w:footnote>
  <w:footnote w:type="continuationSeparator" w:id="0">
    <w:p w14:paraId="15680E3A" w14:textId="77777777" w:rsidR="00A67CA2" w:rsidRDefault="00A6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6765" w14:textId="1907FB33" w:rsidR="009A5007" w:rsidRDefault="004E566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9C8AA17" wp14:editId="642C7817">
              <wp:simplePos x="0" y="0"/>
              <wp:positionH relativeFrom="page">
                <wp:posOffset>1167130</wp:posOffset>
              </wp:positionH>
              <wp:positionV relativeFrom="page">
                <wp:posOffset>869950</wp:posOffset>
              </wp:positionV>
              <wp:extent cx="5309235" cy="702310"/>
              <wp:effectExtent l="0" t="0" r="0" b="0"/>
              <wp:wrapNone/>
              <wp:docPr id="48581716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70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F4DF" w14:textId="635C3F93" w:rsidR="009A5007" w:rsidRDefault="009C3826">
                          <w:pPr>
                            <w:spacing w:line="509" w:lineRule="exact"/>
                            <w:ind w:left="11" w:right="11"/>
                            <w:jc w:val="center"/>
                            <w:rPr>
                              <w:rFonts w:ascii="Calibri"/>
                              <w:b/>
                              <w:sz w:val="48"/>
                            </w:rPr>
                          </w:pPr>
                          <w:r>
                            <w:rPr>
                              <w:rFonts w:ascii="Calibri"/>
                              <w:b/>
                              <w:color w:val="1F4E79"/>
                              <w:sz w:val="48"/>
                            </w:rPr>
                            <w:t>LITTLE ADDINGTON</w:t>
                          </w:r>
                          <w:r w:rsidR="00455E21">
                            <w:rPr>
                              <w:rFonts w:ascii="Calibri"/>
                              <w:b/>
                              <w:color w:val="1F4E79"/>
                              <w:spacing w:val="-6"/>
                              <w:sz w:val="48"/>
                            </w:rPr>
                            <w:t xml:space="preserve"> </w:t>
                          </w:r>
                          <w:r w:rsidR="00455E21">
                            <w:rPr>
                              <w:rFonts w:ascii="Calibri"/>
                              <w:b/>
                              <w:color w:val="1F4E79"/>
                              <w:sz w:val="48"/>
                            </w:rPr>
                            <w:t>PARISH</w:t>
                          </w:r>
                          <w:r w:rsidR="00455E21">
                            <w:rPr>
                              <w:rFonts w:ascii="Calibri"/>
                              <w:b/>
                              <w:color w:val="1F4E79"/>
                              <w:spacing w:val="-3"/>
                              <w:sz w:val="48"/>
                            </w:rPr>
                            <w:t xml:space="preserve"> </w:t>
                          </w:r>
                          <w:r w:rsidR="00455E21">
                            <w:rPr>
                              <w:rFonts w:ascii="Calibri"/>
                              <w:b/>
                              <w:color w:val="1F4E79"/>
                              <w:spacing w:val="-2"/>
                              <w:sz w:val="48"/>
                            </w:rPr>
                            <w:t>COUNCIL</w:t>
                          </w:r>
                        </w:p>
                        <w:p w14:paraId="218BD18D" w14:textId="63AFF6C6" w:rsidR="009A5007" w:rsidRDefault="00455E21">
                          <w:pPr>
                            <w:ind w:left="11" w:right="7"/>
                            <w:jc w:val="center"/>
                            <w:rPr>
                              <w:rFonts w:ascii="Calibri"/>
                              <w:b/>
                              <w:sz w:val="48"/>
                            </w:rPr>
                          </w:pPr>
                          <w:r>
                            <w:rPr>
                              <w:rFonts w:ascii="Calibri"/>
                              <w:b/>
                              <w:color w:val="1F4E79"/>
                              <w:sz w:val="48"/>
                            </w:rPr>
                            <w:t>COMPLAINTS</w:t>
                          </w:r>
                          <w:r>
                            <w:rPr>
                              <w:rFonts w:ascii="Calibri"/>
                              <w:b/>
                              <w:color w:val="1F4E79"/>
                              <w:spacing w:val="-8"/>
                              <w:sz w:val="48"/>
                            </w:rPr>
                            <w:t xml:space="preserve"> </w:t>
                          </w:r>
                          <w:r w:rsidR="00914E3B">
                            <w:rPr>
                              <w:rFonts w:ascii="Calibri"/>
                              <w:b/>
                              <w:color w:val="1F4E79"/>
                              <w:spacing w:val="-2"/>
                              <w:sz w:val="48"/>
                            </w:rPr>
                            <w:t>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8AA17" id="_x0000_t202" coordsize="21600,21600" o:spt="202" path="m,l,21600r21600,l21600,xe">
              <v:stroke joinstyle="miter"/>
              <v:path gradientshapeok="t" o:connecttype="rect"/>
            </v:shapetype>
            <v:shape id="docshape1" o:spid="_x0000_s1026" type="#_x0000_t202" style="position:absolute;margin-left:91.9pt;margin-top:68.5pt;width:418.05pt;height:5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" filled="f" stroked="f">
              <v:textbox inset="0,0,0,0">
                <w:txbxContent>
                  <w:p w14:paraId="1231F4DF" w14:textId="635C3F93" w:rsidR="009A5007" w:rsidRDefault="009C3826">
                    <w:pPr>
                      <w:spacing w:line="509" w:lineRule="exact"/>
                      <w:ind w:left="11" w:right="11"/>
                      <w:jc w:val="center"/>
                      <w:rPr>
                        <w:rFonts w:ascii="Calibri"/>
                        <w:b/>
                        <w:sz w:val="48"/>
                      </w:rPr>
                    </w:pPr>
                    <w:r>
                      <w:rPr>
                        <w:rFonts w:ascii="Calibri"/>
                        <w:b/>
                        <w:color w:val="1F4E79"/>
                        <w:sz w:val="48"/>
                      </w:rPr>
                      <w:t>LITTLE ADDINGTON</w:t>
                    </w:r>
                    <w:r w:rsidR="00455E21">
                      <w:rPr>
                        <w:rFonts w:ascii="Calibri"/>
                        <w:b/>
                        <w:color w:val="1F4E79"/>
                        <w:spacing w:val="-6"/>
                        <w:sz w:val="48"/>
                      </w:rPr>
                      <w:t xml:space="preserve"> </w:t>
                    </w:r>
                    <w:r w:rsidR="00455E21">
                      <w:rPr>
                        <w:rFonts w:ascii="Calibri"/>
                        <w:b/>
                        <w:color w:val="1F4E79"/>
                        <w:sz w:val="48"/>
                      </w:rPr>
                      <w:t>PARISH</w:t>
                    </w:r>
                    <w:r w:rsidR="00455E21">
                      <w:rPr>
                        <w:rFonts w:ascii="Calibri"/>
                        <w:b/>
                        <w:color w:val="1F4E79"/>
                        <w:spacing w:val="-3"/>
                        <w:sz w:val="48"/>
                      </w:rPr>
                      <w:t xml:space="preserve"> </w:t>
                    </w:r>
                    <w:r w:rsidR="00455E21">
                      <w:rPr>
                        <w:rFonts w:ascii="Calibri"/>
                        <w:b/>
                        <w:color w:val="1F4E79"/>
                        <w:spacing w:val="-2"/>
                        <w:sz w:val="48"/>
                      </w:rPr>
                      <w:t>COUNCIL</w:t>
                    </w:r>
                  </w:p>
                  <w:p w14:paraId="218BD18D" w14:textId="63AFF6C6" w:rsidR="009A5007" w:rsidRDefault="00455E21">
                    <w:pPr>
                      <w:ind w:left="11" w:right="7"/>
                      <w:jc w:val="center"/>
                      <w:rPr>
                        <w:rFonts w:ascii="Calibri"/>
                        <w:b/>
                        <w:sz w:val="48"/>
                      </w:rPr>
                    </w:pPr>
                    <w:r>
                      <w:rPr>
                        <w:rFonts w:ascii="Calibri"/>
                        <w:b/>
                        <w:color w:val="1F4E79"/>
                        <w:sz w:val="48"/>
                      </w:rPr>
                      <w:t>COMPLAINTS</w:t>
                    </w:r>
                    <w:r>
                      <w:rPr>
                        <w:rFonts w:ascii="Calibri"/>
                        <w:b/>
                        <w:color w:val="1F4E79"/>
                        <w:spacing w:val="-8"/>
                        <w:sz w:val="48"/>
                      </w:rPr>
                      <w:t xml:space="preserve"> </w:t>
                    </w:r>
                    <w:r w:rsidR="00914E3B">
                      <w:rPr>
                        <w:rFonts w:ascii="Calibri"/>
                        <w:b/>
                        <w:color w:val="1F4E79"/>
                        <w:spacing w:val="-2"/>
                        <w:sz w:val="48"/>
                      </w:rPr>
                      <w:t>PROCEDURE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01FA2"/>
    <w:multiLevelType w:val="hybridMultilevel"/>
    <w:tmpl w:val="2626DF76"/>
    <w:lvl w:ilvl="0" w:tplc="D6D8ADD4">
      <w:start w:val="2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E12AE"/>
    <w:multiLevelType w:val="multilevel"/>
    <w:tmpl w:val="B850498E"/>
    <w:lvl w:ilvl="0">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892" w:hanging="432"/>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27" w:hanging="432"/>
      </w:pPr>
      <w:rPr>
        <w:rFonts w:hint="default"/>
        <w:lang w:val="en-US" w:eastAsia="en-US" w:bidi="ar-SA"/>
      </w:rPr>
    </w:lvl>
    <w:lvl w:ilvl="3">
      <w:numFmt w:val="bullet"/>
      <w:lvlText w:val="•"/>
      <w:lvlJc w:val="left"/>
      <w:pPr>
        <w:ind w:left="2754" w:hanging="432"/>
      </w:pPr>
      <w:rPr>
        <w:rFonts w:hint="default"/>
        <w:lang w:val="en-US" w:eastAsia="en-US" w:bidi="ar-SA"/>
      </w:rPr>
    </w:lvl>
    <w:lvl w:ilvl="4">
      <w:numFmt w:val="bullet"/>
      <w:lvlText w:val="•"/>
      <w:lvlJc w:val="left"/>
      <w:pPr>
        <w:ind w:left="3682" w:hanging="432"/>
      </w:pPr>
      <w:rPr>
        <w:rFonts w:hint="default"/>
        <w:lang w:val="en-US" w:eastAsia="en-US" w:bidi="ar-SA"/>
      </w:rPr>
    </w:lvl>
    <w:lvl w:ilvl="5">
      <w:numFmt w:val="bullet"/>
      <w:lvlText w:val="•"/>
      <w:lvlJc w:val="left"/>
      <w:pPr>
        <w:ind w:left="4609" w:hanging="432"/>
      </w:pPr>
      <w:rPr>
        <w:rFonts w:hint="default"/>
        <w:lang w:val="en-US" w:eastAsia="en-US" w:bidi="ar-SA"/>
      </w:rPr>
    </w:lvl>
    <w:lvl w:ilvl="6">
      <w:numFmt w:val="bullet"/>
      <w:lvlText w:val="•"/>
      <w:lvlJc w:val="left"/>
      <w:pPr>
        <w:ind w:left="5536" w:hanging="432"/>
      </w:pPr>
      <w:rPr>
        <w:rFonts w:hint="default"/>
        <w:lang w:val="en-US" w:eastAsia="en-US" w:bidi="ar-SA"/>
      </w:rPr>
    </w:lvl>
    <w:lvl w:ilvl="7">
      <w:numFmt w:val="bullet"/>
      <w:lvlText w:val="•"/>
      <w:lvlJc w:val="left"/>
      <w:pPr>
        <w:ind w:left="6464" w:hanging="432"/>
      </w:pPr>
      <w:rPr>
        <w:rFonts w:hint="default"/>
        <w:lang w:val="en-US" w:eastAsia="en-US" w:bidi="ar-SA"/>
      </w:rPr>
    </w:lvl>
    <w:lvl w:ilvl="8">
      <w:numFmt w:val="bullet"/>
      <w:lvlText w:val="•"/>
      <w:lvlJc w:val="left"/>
      <w:pPr>
        <w:ind w:left="7391" w:hanging="432"/>
      </w:pPr>
      <w:rPr>
        <w:rFonts w:hint="default"/>
        <w:lang w:val="en-US" w:eastAsia="en-US" w:bidi="ar-SA"/>
      </w:rPr>
    </w:lvl>
  </w:abstractNum>
  <w:abstractNum w:abstractNumId="2" w15:restartNumberingAfterBreak="0">
    <w:nsid w:val="434F7C22"/>
    <w:multiLevelType w:val="hybridMultilevel"/>
    <w:tmpl w:val="11EAA658"/>
    <w:lvl w:ilvl="0" w:tplc="DA3839E2">
      <w:start w:val="2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B7948"/>
    <w:multiLevelType w:val="hybridMultilevel"/>
    <w:tmpl w:val="028E67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52006">
    <w:abstractNumId w:val="1"/>
  </w:num>
  <w:num w:numId="2" w16cid:durableId="692266308">
    <w:abstractNumId w:val="3"/>
  </w:num>
  <w:num w:numId="3" w16cid:durableId="1903558834">
    <w:abstractNumId w:val="2"/>
  </w:num>
  <w:num w:numId="4" w16cid:durableId="181549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07"/>
    <w:rsid w:val="00042265"/>
    <w:rsid w:val="00060818"/>
    <w:rsid w:val="000762A6"/>
    <w:rsid w:val="0008209B"/>
    <w:rsid w:val="000B1373"/>
    <w:rsid w:val="000C039E"/>
    <w:rsid w:val="000C069B"/>
    <w:rsid w:val="001054AA"/>
    <w:rsid w:val="00144707"/>
    <w:rsid w:val="00196A8A"/>
    <w:rsid w:val="001C1B3C"/>
    <w:rsid w:val="00207736"/>
    <w:rsid w:val="00221246"/>
    <w:rsid w:val="002E6F15"/>
    <w:rsid w:val="0039147D"/>
    <w:rsid w:val="003B7E68"/>
    <w:rsid w:val="003C468C"/>
    <w:rsid w:val="003D6A32"/>
    <w:rsid w:val="004262BC"/>
    <w:rsid w:val="00426F63"/>
    <w:rsid w:val="00454FAC"/>
    <w:rsid w:val="00455E21"/>
    <w:rsid w:val="00474C72"/>
    <w:rsid w:val="00476D14"/>
    <w:rsid w:val="004E205A"/>
    <w:rsid w:val="004E566B"/>
    <w:rsid w:val="004E6A49"/>
    <w:rsid w:val="00533E8F"/>
    <w:rsid w:val="005431A9"/>
    <w:rsid w:val="00577409"/>
    <w:rsid w:val="00596EBE"/>
    <w:rsid w:val="005A0292"/>
    <w:rsid w:val="0062064F"/>
    <w:rsid w:val="00651C0C"/>
    <w:rsid w:val="006B546F"/>
    <w:rsid w:val="007557AB"/>
    <w:rsid w:val="00755A6F"/>
    <w:rsid w:val="00777307"/>
    <w:rsid w:val="007963AC"/>
    <w:rsid w:val="007A1234"/>
    <w:rsid w:val="008156FB"/>
    <w:rsid w:val="00817D6A"/>
    <w:rsid w:val="00861173"/>
    <w:rsid w:val="008A0FC1"/>
    <w:rsid w:val="008D201B"/>
    <w:rsid w:val="00914E3B"/>
    <w:rsid w:val="0092208E"/>
    <w:rsid w:val="00985184"/>
    <w:rsid w:val="009A5007"/>
    <w:rsid w:val="009C3826"/>
    <w:rsid w:val="009C725A"/>
    <w:rsid w:val="009D15F7"/>
    <w:rsid w:val="00A06957"/>
    <w:rsid w:val="00A24FAA"/>
    <w:rsid w:val="00A50F50"/>
    <w:rsid w:val="00A60474"/>
    <w:rsid w:val="00A67CA2"/>
    <w:rsid w:val="00AE6CB2"/>
    <w:rsid w:val="00AF2464"/>
    <w:rsid w:val="00AF288F"/>
    <w:rsid w:val="00B111E4"/>
    <w:rsid w:val="00B1132D"/>
    <w:rsid w:val="00B81358"/>
    <w:rsid w:val="00B8173A"/>
    <w:rsid w:val="00B86BBC"/>
    <w:rsid w:val="00BC1334"/>
    <w:rsid w:val="00BE03D7"/>
    <w:rsid w:val="00C02C53"/>
    <w:rsid w:val="00C1578C"/>
    <w:rsid w:val="00C43A28"/>
    <w:rsid w:val="00C72E73"/>
    <w:rsid w:val="00C753EC"/>
    <w:rsid w:val="00C75A02"/>
    <w:rsid w:val="00C8142F"/>
    <w:rsid w:val="00C853F5"/>
    <w:rsid w:val="00C86348"/>
    <w:rsid w:val="00CB309D"/>
    <w:rsid w:val="00CB3D5B"/>
    <w:rsid w:val="00CD4961"/>
    <w:rsid w:val="00D214C3"/>
    <w:rsid w:val="00D56D13"/>
    <w:rsid w:val="00D67A35"/>
    <w:rsid w:val="00D8464F"/>
    <w:rsid w:val="00D968FB"/>
    <w:rsid w:val="00DA3A20"/>
    <w:rsid w:val="00DB2A10"/>
    <w:rsid w:val="00DD45CD"/>
    <w:rsid w:val="00E22B7F"/>
    <w:rsid w:val="00E413AC"/>
    <w:rsid w:val="00E92FC7"/>
    <w:rsid w:val="00EA4E77"/>
    <w:rsid w:val="00EC5D06"/>
    <w:rsid w:val="00ED327C"/>
    <w:rsid w:val="00ED5115"/>
    <w:rsid w:val="00F2043D"/>
    <w:rsid w:val="00F55EB5"/>
    <w:rsid w:val="00F700B8"/>
    <w:rsid w:val="00F96C46"/>
    <w:rsid w:val="00FC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7AFE"/>
  <w15:docId w15:val="{95E32E2F-3F84-454D-98A1-FD537780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 w:right="7"/>
      <w:jc w:val="center"/>
    </w:pPr>
    <w:rPr>
      <w:rFonts w:ascii="Calibri" w:eastAsia="Calibri" w:hAnsi="Calibri" w:cs="Calibri"/>
      <w:b/>
      <w:bCs/>
      <w:sz w:val="48"/>
      <w:szCs w:val="4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112"/>
      <w:ind w:left="107"/>
    </w:pPr>
  </w:style>
  <w:style w:type="paragraph" w:styleId="Header">
    <w:name w:val="header"/>
    <w:basedOn w:val="Normal"/>
    <w:link w:val="HeaderChar"/>
    <w:uiPriority w:val="99"/>
    <w:unhideWhenUsed/>
    <w:rsid w:val="006B546F"/>
    <w:pPr>
      <w:tabs>
        <w:tab w:val="center" w:pos="4513"/>
        <w:tab w:val="right" w:pos="9026"/>
      </w:tabs>
    </w:pPr>
  </w:style>
  <w:style w:type="character" w:customStyle="1" w:styleId="HeaderChar">
    <w:name w:val="Header Char"/>
    <w:basedOn w:val="DefaultParagraphFont"/>
    <w:link w:val="Header"/>
    <w:uiPriority w:val="99"/>
    <w:rsid w:val="006B546F"/>
    <w:rPr>
      <w:rFonts w:ascii="Arial" w:eastAsia="Arial" w:hAnsi="Arial" w:cs="Arial"/>
    </w:rPr>
  </w:style>
  <w:style w:type="paragraph" w:styleId="Footer">
    <w:name w:val="footer"/>
    <w:basedOn w:val="Normal"/>
    <w:link w:val="FooterChar"/>
    <w:uiPriority w:val="99"/>
    <w:unhideWhenUsed/>
    <w:rsid w:val="006B546F"/>
    <w:pPr>
      <w:tabs>
        <w:tab w:val="center" w:pos="4513"/>
        <w:tab w:val="right" w:pos="9026"/>
      </w:tabs>
    </w:pPr>
  </w:style>
  <w:style w:type="character" w:customStyle="1" w:styleId="FooterChar">
    <w:name w:val="Footer Char"/>
    <w:basedOn w:val="DefaultParagraphFont"/>
    <w:link w:val="Footer"/>
    <w:uiPriority w:val="99"/>
    <w:rsid w:val="006B546F"/>
    <w:rPr>
      <w:rFonts w:ascii="Arial" w:eastAsia="Arial" w:hAnsi="Arial" w:cs="Arial"/>
    </w:rPr>
  </w:style>
  <w:style w:type="character" w:styleId="Hyperlink">
    <w:name w:val="Hyperlink"/>
    <w:basedOn w:val="DefaultParagraphFont"/>
    <w:uiPriority w:val="99"/>
    <w:unhideWhenUsed/>
    <w:rsid w:val="00914E3B"/>
    <w:rPr>
      <w:color w:val="0000FF" w:themeColor="hyperlink"/>
      <w:u w:val="single"/>
    </w:rPr>
  </w:style>
  <w:style w:type="character" w:styleId="UnresolvedMention">
    <w:name w:val="Unresolved Mention"/>
    <w:basedOn w:val="DefaultParagraphFont"/>
    <w:uiPriority w:val="99"/>
    <w:semiHidden/>
    <w:unhideWhenUsed/>
    <w:rsid w:val="00914E3B"/>
    <w:rPr>
      <w:color w:val="605E5C"/>
      <w:shd w:val="clear" w:color="auto" w:fill="E1DFDD"/>
    </w:rPr>
  </w:style>
  <w:style w:type="table" w:styleId="TableGrid">
    <w:name w:val="Table Grid"/>
    <w:basedOn w:val="TableNormal"/>
    <w:uiPriority w:val="39"/>
    <w:rsid w:val="00C7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01B"/>
    <w:pPr>
      <w:widowControl/>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C02C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ttleaddingtonparishcouncil.com/about/documents-polic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F91D1-D222-4EFD-BF16-273E195F066D}">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2.xml><?xml version="1.0" encoding="utf-8"?>
<ds:datastoreItem xmlns:ds="http://schemas.openxmlformats.org/officeDocument/2006/customXml" ds:itemID="{B20CBCDC-0552-4148-8694-F61704601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7C290-6B05-4A95-B584-B2024D2D2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Moody</dc:creator>
  <cp:lastModifiedBy>Clerk</cp:lastModifiedBy>
  <cp:revision>2</cp:revision>
  <cp:lastPrinted>2024-07-31T14:44:00Z</cp:lastPrinted>
  <dcterms:created xsi:type="dcterms:W3CDTF">2024-07-31T15:01:00Z</dcterms:created>
  <dcterms:modified xsi:type="dcterms:W3CDTF">2024-07-31T15:01:00Z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2021-08-21T00:00:00Z</vt:filetime>
  </property>
  <property fmtid="{D5CDD505-2E9C-101B-9397-08002B2CF9AE}" pid="3" name="Creator">
    <vt:lpwstr>Microsoft® Word for Microsoft 365</vt:lpwstr>
  </property>
  <property fmtid="{D5CDD505-2E9C-101B-9397-08002B2CF9AE}" pid="4" name="LastSaved">
    <vt:filetime>2022-11-05T00:00:00Z</vt:filetime>
  </property>
  <property fmtid="{D5CDD505-2E9C-101B-9397-08002B2CF9AE}" pid="5" name="Producer">
    <vt:lpwstr>Microsoft® Word for Microsoft 365</vt:lpwstr>
  </property>
  <property fmtid="{D5CDD505-2E9C-101B-9397-08002B2CF9AE}" pid="6" name="ContentTypeId">
    <vt:lpwstr>0x010100DF2F160B1A62704DBDC0AC22B6FA6B46</vt:lpwstr>
  </property>
  <property fmtid="{D5CDD505-2E9C-101B-9397-08002B2CF9AE}" pid="7" name="MediaServiceImageTags">
    <vt:lpwstr/>
  </property>
</Properties>
</file>